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DF9" w:rsidRPr="00D00DF9" w:rsidRDefault="00D00DF9" w:rsidP="00D00DF9">
      <w:pPr>
        <w:autoSpaceDE w:val="0"/>
        <w:autoSpaceDN w:val="0"/>
        <w:adjustRightInd w:val="0"/>
        <w:spacing w:after="0" w:line="276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F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D00DF9" w:rsidRPr="00D00DF9" w:rsidRDefault="00D00DF9" w:rsidP="00D00DF9">
      <w:pPr>
        <w:autoSpaceDE w:val="0"/>
        <w:autoSpaceDN w:val="0"/>
        <w:adjustRightInd w:val="0"/>
        <w:spacing w:after="0" w:line="276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Северо-Уральского </w:t>
      </w:r>
    </w:p>
    <w:p w:rsidR="00D00DF9" w:rsidRPr="00D00DF9" w:rsidRDefault="00D00DF9" w:rsidP="00D00DF9">
      <w:pPr>
        <w:autoSpaceDE w:val="0"/>
        <w:autoSpaceDN w:val="0"/>
        <w:adjustRightInd w:val="0"/>
        <w:spacing w:after="0" w:line="276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Ростехнадзора</w:t>
      </w:r>
    </w:p>
    <w:p w:rsidR="008010B8" w:rsidRDefault="00D00DF9" w:rsidP="00D00DF9">
      <w:pPr>
        <w:autoSpaceDE w:val="0"/>
        <w:autoSpaceDN w:val="0"/>
        <w:adjustRightInd w:val="0"/>
        <w:spacing w:after="0" w:line="276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0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D00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№ ПР-322-1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D00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</w:p>
    <w:p w:rsidR="00D00DF9" w:rsidRPr="008010B8" w:rsidRDefault="00D00DF9" w:rsidP="00D00DF9">
      <w:pPr>
        <w:autoSpaceDE w:val="0"/>
        <w:autoSpaceDN w:val="0"/>
        <w:adjustRightInd w:val="0"/>
        <w:spacing w:after="0" w:line="276" w:lineRule="auto"/>
        <w:ind w:firstLine="709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0B8" w:rsidRPr="008010B8" w:rsidRDefault="006340F2" w:rsidP="00D00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</w:t>
      </w:r>
      <w:r w:rsidR="008010B8" w:rsidRPr="00801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правоприменительной практике контрольной (надзорной) деятельности в </w:t>
      </w:r>
      <w:r w:rsidR="006B5E24" w:rsidRPr="006E1631">
        <w:rPr>
          <w:rFonts w:ascii="Times New Roman" w:hAnsi="Times New Roman" w:cs="Times New Roman"/>
          <w:b/>
          <w:sz w:val="28"/>
          <w:szCs w:val="28"/>
        </w:rPr>
        <w:t>Северо-Уральском управлении</w:t>
      </w:r>
      <w:r w:rsidR="006B5E24" w:rsidRPr="006E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5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Ростехнадзора</w:t>
      </w:r>
      <w:r w:rsidR="00D00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 </w:t>
      </w:r>
      <w:r w:rsidR="008010B8" w:rsidRPr="00801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осуществлении федерального государственного надзора в области безопасного использования и содержания</w:t>
      </w:r>
      <w:r w:rsidR="00D00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лифтов, подъёмных платформ для </w:t>
      </w:r>
      <w:r w:rsidR="008010B8" w:rsidRPr="00801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инвалидов, пассажирских конвейеров (движущихся пешеходных дорожек), эскалаторов, за исключением эскалаторов в метрополитенах</w:t>
      </w:r>
      <w:r w:rsidR="00D00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8010B8" w:rsidRPr="008010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2023 год</w:t>
      </w:r>
    </w:p>
    <w:p w:rsidR="006B5E24" w:rsidRPr="006B5E24" w:rsidRDefault="006B5E24" w:rsidP="006B5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10B8" w:rsidRPr="008010B8" w:rsidRDefault="008010B8" w:rsidP="00B84FC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федерального государственного надзора в области безопасного использования и содержания опасных</w:t>
      </w:r>
      <w:r w:rsidR="005D7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технических устройств зданий и </w:t>
      </w: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 применяются следующие основные нормативные правовые акты:</w:t>
      </w:r>
    </w:p>
    <w:p w:rsidR="005D7869" w:rsidRPr="008010B8" w:rsidRDefault="005D7869" w:rsidP="00B84FC0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Таможенного союза от 18 октября 2011 г. № 824 «Технический регламент Таможенного союза «Безопасность лифтов» (ТР ТС 011/2011);</w:t>
      </w:r>
    </w:p>
    <w:p w:rsidR="005D7869" w:rsidRDefault="005D7869" w:rsidP="00B84F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декабря 2009 г. </w:t>
      </w: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384-ФЗ «Технический регламент о </w:t>
      </w: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зданий и сооружений»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0B8" w:rsidRPr="008010B8" w:rsidRDefault="008010B8" w:rsidP="00B84F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10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Федеральный закон от </w:t>
      </w:r>
      <w:r w:rsidR="005D7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21 июля 1997 г. </w:t>
      </w:r>
      <w:r w:rsidRPr="008010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 116-ФЗ «О промышленной безопасности опасных производственных объектов»;</w:t>
      </w:r>
    </w:p>
    <w:p w:rsidR="005D7869" w:rsidRPr="008010B8" w:rsidRDefault="005D7869" w:rsidP="00B84FC0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от 24 июня 2017 г. № </w:t>
      </w: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>743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</w:t>
      </w:r>
      <w:r w:rsidR="0003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за исключением эскалаторов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метрополитенах»;</w:t>
      </w:r>
    </w:p>
    <w:p w:rsidR="008010B8" w:rsidRPr="008010B8" w:rsidRDefault="008010B8" w:rsidP="00B84FC0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</w:t>
      </w:r>
      <w:r w:rsidR="005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от 23 августа 2014 г. № </w:t>
      </w: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>848 «Об утверждении Правил проведения технического расследования причин аварий на опасных объектах – лифтах, подъемных платформах для инвалидов, эскалаторах (за исключением эскалаторов в метрополитенах)»;</w:t>
      </w:r>
    </w:p>
    <w:p w:rsidR="008010B8" w:rsidRPr="008010B8" w:rsidRDefault="008010B8" w:rsidP="00B84FC0">
      <w:pPr>
        <w:widowControl w:val="0"/>
        <w:tabs>
          <w:tab w:val="left" w:pos="100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</w:t>
      </w:r>
      <w:r w:rsidR="005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от 16 февраля 2023 г. № </w:t>
      </w: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>241 «Об утверждении Положения о федера</w:t>
      </w:r>
      <w:r w:rsidR="00B84FC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льном государственном надзоре в </w:t>
      </w: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безопасного использования и содержания лифтов, подъемных платформ </w:t>
      </w:r>
      <w:r w:rsidRPr="008010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инвалидов, пассажирских конвейеров (движущихся пешеходных дорожек), эскалаторов, за исключение</w:t>
      </w:r>
      <w:r w:rsidR="005D7869">
        <w:rPr>
          <w:rFonts w:ascii="Times New Roman" w:eastAsia="Times New Roman" w:hAnsi="Times New Roman" w:cs="Times New Roman"/>
          <w:sz w:val="28"/>
          <w:szCs w:val="28"/>
          <w:lang w:eastAsia="ru-RU"/>
        </w:rPr>
        <w:t>м эскалаторов в метрополитенах».</w:t>
      </w:r>
    </w:p>
    <w:p w:rsidR="008010B8" w:rsidRPr="008010B8" w:rsidRDefault="008010B8" w:rsidP="00B84FC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8010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основании пункта 2 постановления Правительства Российской Федерации от 16 февраля 2023 г. № 241 «Об утверждении Положения </w:t>
      </w:r>
      <w:r w:rsidRPr="008010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 xml:space="preserve">о федеральном государственном контроле (надзоре) в области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</w:t>
      </w:r>
      <w:r w:rsidRPr="008010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 xml:space="preserve">за исключением эскалаторов в метрополитенах» федеральный государственный надзор в области безопасного использования и содержания опасных технических устройств зданий и сооружений осуществляется Федеральной службой </w:t>
      </w:r>
      <w:r w:rsidRPr="008010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по экологическому, техно</w:t>
      </w:r>
      <w:r w:rsidR="000334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логическому и атомному надзору </w:t>
      </w:r>
      <w:r w:rsidRPr="008010B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 её территориальными органами. </w:t>
      </w:r>
    </w:p>
    <w:p w:rsidR="00670D65" w:rsidRPr="00670D65" w:rsidRDefault="00670D65" w:rsidP="00B84F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федеральный государственный надзор в области безопасного использования и содержания опасных технических устройств зданий 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сооружений осуществлялся в отношении </w:t>
      </w:r>
      <w:r w:rsidR="007357B8">
        <w:rPr>
          <w:rFonts w:ascii="Times New Roman" w:eastAsia="Times New Roman" w:hAnsi="Times New Roman" w:cs="Times New Roman"/>
          <w:sz w:val="28"/>
          <w:szCs w:val="28"/>
          <w:lang w:eastAsia="ru-RU"/>
        </w:rPr>
        <w:t>14349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 технических устройств зданий и сооружений. Количество поднадзорных организаций, эксплуатирующих опасные технические устройства зданий и сооружений, составило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7DF">
        <w:rPr>
          <w:rFonts w:ascii="Times New Roman" w:eastAsia="Times New Roman" w:hAnsi="Times New Roman" w:cs="Times New Roman"/>
          <w:sz w:val="28"/>
          <w:szCs w:val="28"/>
          <w:lang w:eastAsia="ru-RU"/>
        </w:rPr>
        <w:t>1007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D65" w:rsidRPr="00670D65" w:rsidRDefault="00670D65" w:rsidP="00B84F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0D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2023 год на поднадзорных объектах </w:t>
      </w:r>
      <w:r w:rsidR="005D7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аварии не происходили 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(в 2022 году – </w:t>
      </w:r>
      <w:r w:rsidR="005D7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происходили).</w:t>
      </w:r>
    </w:p>
    <w:p w:rsidR="00670D65" w:rsidRPr="00670D65" w:rsidRDefault="00670D65" w:rsidP="00B84F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0D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2023 году в рамках осуществления контрольной (надзорной)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Ростехнадзором проведено</w:t>
      </w:r>
      <w:r w:rsidR="005D7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 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внеплановых</w:t>
      </w:r>
      <w:r w:rsidR="005D786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контрольных (надзорных) мероприяти</w:t>
      </w:r>
      <w:r w:rsidR="007752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7752DB">
        <w:rPr>
          <w:rFonts w:ascii="Times New Roman" w:eastAsia="Times New Roman" w:hAnsi="Times New Roman" w:cs="Times New Roman"/>
          <w:sz w:val="28"/>
          <w:szCs w:val="28"/>
          <w:lang w:eastAsia="ru-RU"/>
        </w:rPr>
        <w:t>(в 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году – </w:t>
      </w:r>
      <w:r w:rsidR="007752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проводились).</w:t>
      </w:r>
    </w:p>
    <w:p w:rsidR="00670D65" w:rsidRPr="00670D65" w:rsidRDefault="00670D65" w:rsidP="00B84F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0D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</w:t>
      </w:r>
      <w:r w:rsidR="007752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18 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требований, предъявляемых к опасным техническим устройствам зданий и сооружений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 результатам контрольных (надзорных) мероприятий</w:t>
      </w:r>
      <w:r w:rsidR="007752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назначено</w:t>
      </w:r>
      <w:r w:rsidR="007752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административн</w:t>
      </w:r>
      <w:r w:rsidR="007752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ых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наказани</w:t>
      </w:r>
      <w:r w:rsidR="007752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я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Административное приостановление деятельности </w:t>
      </w:r>
      <w:r w:rsidR="007752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применялось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временный запрет деятельности </w:t>
      </w:r>
      <w:r w:rsidR="007752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 применялся.</w:t>
      </w:r>
    </w:p>
    <w:p w:rsidR="00670D65" w:rsidRDefault="00670D65" w:rsidP="00B84F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0D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нарушителей обязательных требований, предъявляемых к опасным техническим устройствам зданий и сооружений,</w:t>
      </w:r>
      <w:r w:rsidR="00ED3A3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наложено</w:t>
      </w:r>
      <w:r w:rsidR="007752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3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административных 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штраф</w:t>
      </w:r>
      <w:r w:rsidR="007752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Общая сумма наложенных административных штрафов составила </w:t>
      </w:r>
      <w:r w:rsidR="009334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30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 тыс. рублей.</w:t>
      </w:r>
    </w:p>
    <w:p w:rsidR="007752DB" w:rsidRDefault="007752DB" w:rsidP="00B84F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1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равонарушении по ст. 9.1.1 КоАП 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>РФ (материалы направлены на рассмотрение в Управление прокуратурой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В 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должностного лица вынесено постановление о назначении администра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тивного наказания в виде штрафа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2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ыс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D65" w:rsidRPr="00670D65" w:rsidRDefault="007752DB" w:rsidP="00B84F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Возбуждено 2 административных дела по ч. 2 ст. 9.1.1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3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юридических лиц (ООО «УК «ВЕКТОР», ООО «УК «Паруса»)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результатам, рассмотрения 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лица привлечены в административной ответственности в виде </w:t>
      </w:r>
      <w:r w:rsidRPr="009334CB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3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150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каждый.</w:t>
      </w:r>
    </w:p>
    <w:p w:rsidR="00670D65" w:rsidRPr="00670D65" w:rsidRDefault="00670D65" w:rsidP="00B84F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зарегистрировано.</w:t>
      </w:r>
    </w:p>
    <w:p w:rsidR="00670D65" w:rsidRPr="00670D65" w:rsidRDefault="00670D65" w:rsidP="00B84F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0D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Права юридических лиц и и</w:t>
      </w:r>
      <w:r w:rsidR="000334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ндивидуальных предпринимателей при 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организации и проведении контрольных (надзорных)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2023 году соблюдены.</w:t>
      </w:r>
      <w:r w:rsidR="007752DB" w:rsidRPr="00670D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670D65" w:rsidRPr="00670D65" w:rsidRDefault="00670D65" w:rsidP="00B84F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70D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требований, предъявляемых 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к опасным техническим устройствам зданий и сооружений</w:t>
      </w:r>
      <w:r w:rsidR="007752D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 отнести:</w:t>
      </w:r>
    </w:p>
    <w:p w:rsidR="00185AC8" w:rsidRDefault="00185AC8" w:rsidP="00B84F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Pr="00185A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 назначено распорядительным актом из числа квалифицированного персонала лицо, ответственное за организацию безопасного использования </w:t>
      </w:r>
      <w:r w:rsidRPr="00185A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и содержания;</w:t>
      </w:r>
    </w:p>
    <w:p w:rsidR="00185AC8" w:rsidRDefault="00185AC8" w:rsidP="00B84F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5A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обеспечено соб</w:t>
      </w:r>
      <w:r w:rsidR="0003343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людение требований руководства </w:t>
      </w:r>
      <w:r w:rsidRPr="00185A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эксплуатации объекта;</w:t>
      </w:r>
    </w:p>
    <w:p w:rsidR="00185AC8" w:rsidRDefault="00185AC8" w:rsidP="00B84F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5A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основном посадочном этаже (основной площадке) отсутствуют правила пользования, размещенная информация не содержит сведения с указанием учетного номера; </w:t>
      </w:r>
    </w:p>
    <w:p w:rsidR="00185AC8" w:rsidRDefault="00185AC8" w:rsidP="00B84F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5A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отсутствует двусторонняя диспетчерская связь между кабиной лифта и местом нахождения квалифицированного персонала; </w:t>
      </w:r>
    </w:p>
    <w:p w:rsidR="00185AC8" w:rsidRDefault="00185AC8" w:rsidP="00B84F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5A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обеспечены средства для создания уровня освещенности зон обслуживания, достаточного для безопасного проведения работ персоналом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185AC8" w:rsidRDefault="00185AC8" w:rsidP="00B84F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5A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производится техническое обслуживание оборудования; </w:t>
      </w:r>
    </w:p>
    <w:p w:rsidR="00670D65" w:rsidRPr="00670D65" w:rsidRDefault="00185AC8" w:rsidP="00B84F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5A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предоставлена (отсутствует) проектная документация по установке лифта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руководство </w:t>
      </w:r>
      <w:r w:rsidRPr="00185A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эксплуатации.</w:t>
      </w:r>
    </w:p>
    <w:p w:rsidR="00670D65" w:rsidRPr="00670D65" w:rsidRDefault="00670D65" w:rsidP="00B84F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</w:t>
      </w:r>
      <w:r w:rsidR="00B84FC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очных обязательных требований в 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безопасного использования и содержания опасных технических устройств зданий и сооружений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выявлено.</w:t>
      </w:r>
    </w:p>
    <w:p w:rsidR="00670D65" w:rsidRPr="00670D65" w:rsidRDefault="00670D65" w:rsidP="00B84F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федерального государственного 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территориальными управлениями Ростехнадзора на постоянной основе реализовывались следующие профилактические мероприятия:</w:t>
      </w:r>
    </w:p>
    <w:p w:rsidR="00670D65" w:rsidRPr="00670D65" w:rsidRDefault="00670D65" w:rsidP="00B84F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</w:t>
      </w:r>
      <w:r w:rsidR="0047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лиц, индивидуальных предпринимателей, эксплуатирующих опасные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устройства зданий и сооружений</w:t>
      </w:r>
      <w:r w:rsidR="00B84F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объявлено</w:t>
      </w:r>
      <w:r w:rsidR="0047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88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предостережений о недопустимости нарушений обязательных требований в области безопасного использования и содержания опасных технических устройств зданий и сооружений;</w:t>
      </w:r>
    </w:p>
    <w:p w:rsidR="00670D65" w:rsidRDefault="00670D65" w:rsidP="00B84F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требований:</w:t>
      </w:r>
    </w:p>
    <w:p w:rsidR="00472308" w:rsidRPr="00472308" w:rsidRDefault="00472308" w:rsidP="00B84F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35 организаций-владельцев опасных</w:t>
      </w:r>
      <w:r w:rsidR="00B8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технических устройств зданий и </w:t>
      </w:r>
      <w:r w:rsidRPr="00472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 направлен</w:t>
      </w:r>
      <w:r w:rsidR="00B84FC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7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 w:rsidR="00B84FC0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47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</w:t>
      </w:r>
      <w:r w:rsidR="00B84F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предупреждения аварий и несчастных случаев и информировани</w:t>
      </w:r>
      <w:r w:rsidR="00B84FC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7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технического расследования причин аварии, произошедшей в г. Перми при эксплуатации лифта, установленного в ГБУЗ Пермского края «Городск</w:t>
      </w:r>
      <w:r w:rsidR="00B84FC0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больница Архангела Михаила и </w:t>
      </w:r>
      <w:r w:rsidRPr="0047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Небесных Сил», приведшей к травмированию пассажиров.</w:t>
      </w:r>
    </w:p>
    <w:p w:rsidR="00472308" w:rsidRPr="00472308" w:rsidRDefault="00472308" w:rsidP="00B84F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199 организаций-владельцев опасных технических устройств зданий и</w:t>
      </w:r>
      <w:r w:rsidR="00B84F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2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 направлен</w:t>
      </w:r>
      <w:r w:rsidR="00B84FC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7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 w:rsidR="00B84FC0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47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</w:t>
      </w:r>
      <w:r w:rsidR="00B84F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предупреждения аварий и несчастных случаев и информировани</w:t>
      </w:r>
      <w:r w:rsidR="00B84FC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7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технического расследования причин аварии, произошедшей в г. Владикавказе при эксплуатации лифта.</w:t>
      </w:r>
    </w:p>
    <w:p w:rsidR="00472308" w:rsidRPr="00670D65" w:rsidRDefault="00472308" w:rsidP="00B84F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обращений граждан, поступивших в адрес Управления, в целях профилактики рисков нару</w:t>
      </w:r>
      <w:r w:rsidR="00B84FC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обязательных требований в </w:t>
      </w:r>
      <w:r w:rsidRPr="0047230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199 организаций-владельцев опасных</w:t>
      </w:r>
      <w:r w:rsidR="00B8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технических устройств зданий и </w:t>
      </w:r>
      <w:r w:rsidRPr="00472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 направлен</w:t>
      </w:r>
      <w:r w:rsidR="00B84FC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7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 w:rsidR="00B84FC0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472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</w:t>
      </w:r>
      <w:r w:rsidR="00B8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 типовых нарушениях </w:t>
      </w:r>
      <w:r w:rsidR="00B84F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 </w:t>
      </w:r>
      <w:r w:rsidRPr="00472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проведения проверки лифтового хозяйства в многоквартирных домах;</w:t>
      </w:r>
    </w:p>
    <w:p w:rsidR="00670D65" w:rsidRPr="00670D65" w:rsidRDefault="00670D65" w:rsidP="00B84F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семинары, вебинары и конференции;</w:t>
      </w:r>
    </w:p>
    <w:p w:rsidR="00670D65" w:rsidRPr="00670D65" w:rsidRDefault="00670D65" w:rsidP="00B84F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направлены информационные письма с рекомендациями о проведении необходимых организационных, технических мероприятий, направленных 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внедрение и обеспечение соблюдения обязательных требований;</w:t>
      </w:r>
    </w:p>
    <w:p w:rsidR="00670D65" w:rsidRPr="00670D65" w:rsidRDefault="00670D65" w:rsidP="00B84F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Ростехнадзора в сети «Интернет» размещён перечень нормативных правовых актов (их отдельных положений), содержащих обязательные требования, оценка соблюдения которых осуществляется в рамках федерального государственного надзора в обл</w:t>
      </w:r>
      <w:r w:rsidR="0003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безопасного использования 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содержания опасных технических устройств зда</w:t>
      </w:r>
      <w:r w:rsidR="0003343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 сооружений, привлечения к 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ответственности;</w:t>
      </w:r>
    </w:p>
    <w:p w:rsidR="00670D65" w:rsidRPr="00670D65" w:rsidRDefault="00670D65" w:rsidP="00B84F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 «Безопасность труда в промыш</w:t>
      </w:r>
      <w:r w:rsidR="00B84FC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ленности» направлены сведения о 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 и отменённых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актах Ростехнадзора.</w:t>
      </w:r>
    </w:p>
    <w:p w:rsidR="00670D65" w:rsidRPr="00670D65" w:rsidRDefault="00670D65" w:rsidP="00B84F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юридических лиц, в том числе в порядке, устан</w:t>
      </w:r>
      <w:r w:rsidR="00B84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овленном Федеральным законом от 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>2 мая 2006 г. № 59-ФЗ «О порядке рассмотрения обращений граждан Российской Федерации» посредством на</w:t>
      </w:r>
      <w:r w:rsidR="0003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ответов в письменном 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электронном </w:t>
      </w:r>
      <w:r w:rsidR="00B8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виде, тематика которых касалась </w:t>
      </w:r>
      <w:r w:rsidR="00BF024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84FC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енадлежащей работы и </w:t>
      </w:r>
      <w:r w:rsidR="00BF0248" w:rsidRPr="00BF02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 лифтового оборудования</w:t>
      </w:r>
      <w:r w:rsidR="00B84F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0D65" w:rsidRDefault="00670D65" w:rsidP="00B84F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правоприменительной практики показывает, что основной причиной снижения уровня безопасности в области безопасного использования и содержания опасных технических устройств зданий и сооружений является:</w:t>
      </w:r>
    </w:p>
    <w:p w:rsidR="00BF0248" w:rsidRPr="00BF0248" w:rsidRDefault="00BF0248" w:rsidP="00B84F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2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670D65" w:rsidRPr="00670D65" w:rsidRDefault="00BF0248" w:rsidP="00B84F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</w:t>
      </w:r>
      <w:r w:rsidR="0003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0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диагностирование, в связи с чем нео</w:t>
      </w:r>
      <w:r w:rsidR="0003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бходимо повышение эффективности </w:t>
      </w:r>
      <w:r w:rsidRPr="00BF0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</w:t>
      </w:r>
      <w:r w:rsidR="00B84FC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(надзорной) деятельности.</w:t>
      </w:r>
    </w:p>
    <w:p w:rsidR="00670D65" w:rsidRPr="00670D65" w:rsidRDefault="00670D65" w:rsidP="00B84F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</w:t>
      </w:r>
      <w:r w:rsidR="0003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дации подконтрольным субъектам 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в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безопасного исп</w:t>
      </w:r>
      <w:r w:rsidR="00033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ользования и содержания опасных </w:t>
      </w:r>
      <w:bookmarkStart w:id="0" w:name="_GoBack"/>
      <w:bookmarkEnd w:id="0"/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устройств зданий и сооружений:</w:t>
      </w:r>
    </w:p>
    <w:p w:rsidR="00BF0248" w:rsidRPr="00BF0248" w:rsidRDefault="00BF0248" w:rsidP="00B84F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2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</w:t>
      </w:r>
      <w:r w:rsidR="00B8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рисков аварийности, а </w:t>
      </w:r>
      <w:r w:rsidRPr="00BF02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обеспечение устойчивости функционирования объектов;</w:t>
      </w:r>
    </w:p>
    <w:p w:rsidR="00BF0248" w:rsidRPr="00BF0248" w:rsidRDefault="00BF0248" w:rsidP="00B84F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выполнение нормативных требований 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D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безопасного использования и содержания опасных технических устройств зданий и сооружений</w:t>
      </w:r>
      <w:r w:rsidRPr="00BF02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0D65" w:rsidRPr="00670D65" w:rsidRDefault="00BF0248" w:rsidP="00B84F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2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</w:t>
      </w:r>
      <w:r w:rsidR="00B84F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безопасного использования и </w:t>
      </w:r>
      <w:r w:rsidRPr="00BF0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опасных технических устройств зданий и сооружений.</w:t>
      </w:r>
    </w:p>
    <w:p w:rsidR="00670D65" w:rsidRPr="00670D65" w:rsidRDefault="00670D65" w:rsidP="00670D65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0B8" w:rsidRPr="006E1631" w:rsidRDefault="008010B8" w:rsidP="008666C1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6E1631" w:rsidRPr="00CA2BC3" w:rsidRDefault="006E1631" w:rsidP="008666C1">
      <w:pPr>
        <w:tabs>
          <w:tab w:val="left" w:pos="5103"/>
        </w:tabs>
        <w:spacing w:after="0" w:line="240" w:lineRule="auto"/>
        <w:ind w:left="4962" w:firstLine="709"/>
        <w:contextualSpacing/>
        <w:rPr>
          <w:rFonts w:ascii="Times New Roman" w:hAnsi="Times New Roman"/>
          <w:sz w:val="28"/>
          <w:szCs w:val="28"/>
        </w:rPr>
      </w:pPr>
    </w:p>
    <w:p w:rsidR="006E1631" w:rsidRDefault="006E1631" w:rsidP="008666C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631" w:rsidRPr="006E1631" w:rsidRDefault="006E1631" w:rsidP="008666C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E1631" w:rsidRPr="006E1631" w:rsidSect="006E1631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886" w:rsidRDefault="00520886" w:rsidP="006E1631">
      <w:pPr>
        <w:spacing w:after="0" w:line="240" w:lineRule="auto"/>
      </w:pPr>
      <w:r>
        <w:separator/>
      </w:r>
    </w:p>
  </w:endnote>
  <w:endnote w:type="continuationSeparator" w:id="0">
    <w:p w:rsidR="00520886" w:rsidRDefault="00520886" w:rsidP="006E1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886" w:rsidRDefault="00520886" w:rsidP="006E1631">
      <w:pPr>
        <w:spacing w:after="0" w:line="240" w:lineRule="auto"/>
      </w:pPr>
      <w:r>
        <w:separator/>
      </w:r>
    </w:p>
  </w:footnote>
  <w:footnote w:type="continuationSeparator" w:id="0">
    <w:p w:rsidR="00520886" w:rsidRDefault="00520886" w:rsidP="006E1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70050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D3178" w:rsidRPr="006E1631" w:rsidRDefault="003D3178">
        <w:pPr>
          <w:pStyle w:val="a7"/>
          <w:jc w:val="center"/>
          <w:rPr>
            <w:rFonts w:ascii="Times New Roman" w:hAnsi="Times New Roman" w:cs="Times New Roman"/>
          </w:rPr>
        </w:pPr>
        <w:r w:rsidRPr="006E1631">
          <w:rPr>
            <w:rFonts w:ascii="Times New Roman" w:hAnsi="Times New Roman" w:cs="Times New Roman"/>
          </w:rPr>
          <w:fldChar w:fldCharType="begin"/>
        </w:r>
        <w:r w:rsidRPr="006E1631">
          <w:rPr>
            <w:rFonts w:ascii="Times New Roman" w:hAnsi="Times New Roman" w:cs="Times New Roman"/>
          </w:rPr>
          <w:instrText>PAGE   \* MERGEFORMAT</w:instrText>
        </w:r>
        <w:r w:rsidRPr="006E1631">
          <w:rPr>
            <w:rFonts w:ascii="Times New Roman" w:hAnsi="Times New Roman" w:cs="Times New Roman"/>
          </w:rPr>
          <w:fldChar w:fldCharType="separate"/>
        </w:r>
        <w:r w:rsidR="00033432">
          <w:rPr>
            <w:rFonts w:ascii="Times New Roman" w:hAnsi="Times New Roman" w:cs="Times New Roman"/>
            <w:noProof/>
          </w:rPr>
          <w:t>5</w:t>
        </w:r>
        <w:r w:rsidRPr="006E1631">
          <w:rPr>
            <w:rFonts w:ascii="Times New Roman" w:hAnsi="Times New Roman" w:cs="Times New Roman"/>
          </w:rPr>
          <w:fldChar w:fldCharType="end"/>
        </w:r>
      </w:p>
    </w:sdtContent>
  </w:sdt>
  <w:p w:rsidR="003D3178" w:rsidRDefault="003D31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1AA2"/>
    <w:multiLevelType w:val="hybridMultilevel"/>
    <w:tmpl w:val="592C6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E7C42"/>
    <w:multiLevelType w:val="hybridMultilevel"/>
    <w:tmpl w:val="854AFB42"/>
    <w:lvl w:ilvl="0" w:tplc="25B6331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30355A"/>
    <w:multiLevelType w:val="multilevel"/>
    <w:tmpl w:val="184EEA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7209EF"/>
    <w:multiLevelType w:val="hybridMultilevel"/>
    <w:tmpl w:val="3F46EFFA"/>
    <w:lvl w:ilvl="0" w:tplc="38E29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D01F41"/>
    <w:multiLevelType w:val="hybridMultilevel"/>
    <w:tmpl w:val="29D8B8C6"/>
    <w:lvl w:ilvl="0" w:tplc="1E003F6A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8C47798"/>
    <w:multiLevelType w:val="hybridMultilevel"/>
    <w:tmpl w:val="BB068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F699F"/>
    <w:multiLevelType w:val="hybridMultilevel"/>
    <w:tmpl w:val="B9A8DBBA"/>
    <w:lvl w:ilvl="0" w:tplc="DFCE6C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DC1C1D"/>
    <w:multiLevelType w:val="hybridMultilevel"/>
    <w:tmpl w:val="9530CAB4"/>
    <w:lvl w:ilvl="0" w:tplc="0E88F16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114D5"/>
    <w:multiLevelType w:val="multilevel"/>
    <w:tmpl w:val="A84CDD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A94DE7"/>
    <w:multiLevelType w:val="hybridMultilevel"/>
    <w:tmpl w:val="DC9A85D6"/>
    <w:lvl w:ilvl="0" w:tplc="028866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F1622"/>
    <w:multiLevelType w:val="hybridMultilevel"/>
    <w:tmpl w:val="B8A2B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0C5A"/>
    <w:rsid w:val="000240AF"/>
    <w:rsid w:val="00024D84"/>
    <w:rsid w:val="00031F91"/>
    <w:rsid w:val="00033432"/>
    <w:rsid w:val="00033451"/>
    <w:rsid w:val="00084C80"/>
    <w:rsid w:val="000A3E43"/>
    <w:rsid w:val="000A5CFA"/>
    <w:rsid w:val="000D4762"/>
    <w:rsid w:val="000E55E7"/>
    <w:rsid w:val="00110310"/>
    <w:rsid w:val="00126562"/>
    <w:rsid w:val="00137AA4"/>
    <w:rsid w:val="00156869"/>
    <w:rsid w:val="001676C3"/>
    <w:rsid w:val="00172C1D"/>
    <w:rsid w:val="00173B9F"/>
    <w:rsid w:val="00180BE0"/>
    <w:rsid w:val="00185AC8"/>
    <w:rsid w:val="001B66E5"/>
    <w:rsid w:val="00221680"/>
    <w:rsid w:val="00232772"/>
    <w:rsid w:val="00252356"/>
    <w:rsid w:val="002A5D51"/>
    <w:rsid w:val="002C14DF"/>
    <w:rsid w:val="002C505B"/>
    <w:rsid w:val="002C63AA"/>
    <w:rsid w:val="002D4F86"/>
    <w:rsid w:val="002F3AB6"/>
    <w:rsid w:val="0031049D"/>
    <w:rsid w:val="00310A95"/>
    <w:rsid w:val="003201BA"/>
    <w:rsid w:val="00334435"/>
    <w:rsid w:val="00366CF7"/>
    <w:rsid w:val="00395FA2"/>
    <w:rsid w:val="003A47AB"/>
    <w:rsid w:val="003B0D16"/>
    <w:rsid w:val="003C482A"/>
    <w:rsid w:val="003D3178"/>
    <w:rsid w:val="00400803"/>
    <w:rsid w:val="004077DF"/>
    <w:rsid w:val="004530E5"/>
    <w:rsid w:val="00464F93"/>
    <w:rsid w:val="00472308"/>
    <w:rsid w:val="004778AB"/>
    <w:rsid w:val="004F4EA3"/>
    <w:rsid w:val="004F52E1"/>
    <w:rsid w:val="0050648C"/>
    <w:rsid w:val="00520886"/>
    <w:rsid w:val="00530656"/>
    <w:rsid w:val="00543809"/>
    <w:rsid w:val="005654F7"/>
    <w:rsid w:val="00585CB2"/>
    <w:rsid w:val="00591D98"/>
    <w:rsid w:val="0059438F"/>
    <w:rsid w:val="005A52BA"/>
    <w:rsid w:val="005B08B9"/>
    <w:rsid w:val="005B5158"/>
    <w:rsid w:val="005D15C0"/>
    <w:rsid w:val="005D7869"/>
    <w:rsid w:val="006158AB"/>
    <w:rsid w:val="006340F2"/>
    <w:rsid w:val="00643D30"/>
    <w:rsid w:val="006452E2"/>
    <w:rsid w:val="00650D36"/>
    <w:rsid w:val="00666764"/>
    <w:rsid w:val="00670D65"/>
    <w:rsid w:val="00677EC9"/>
    <w:rsid w:val="0069482A"/>
    <w:rsid w:val="006B5E24"/>
    <w:rsid w:val="006D1463"/>
    <w:rsid w:val="006E1631"/>
    <w:rsid w:val="007270F9"/>
    <w:rsid w:val="007357B8"/>
    <w:rsid w:val="007369EF"/>
    <w:rsid w:val="00743F60"/>
    <w:rsid w:val="007752DB"/>
    <w:rsid w:val="007E0165"/>
    <w:rsid w:val="007E3753"/>
    <w:rsid w:val="007F4484"/>
    <w:rsid w:val="008010B8"/>
    <w:rsid w:val="0081497A"/>
    <w:rsid w:val="0086526F"/>
    <w:rsid w:val="008666C1"/>
    <w:rsid w:val="0087752B"/>
    <w:rsid w:val="00896760"/>
    <w:rsid w:val="008B0BE7"/>
    <w:rsid w:val="008D16D6"/>
    <w:rsid w:val="009334CB"/>
    <w:rsid w:val="009339B3"/>
    <w:rsid w:val="009563BB"/>
    <w:rsid w:val="00A202C9"/>
    <w:rsid w:val="00A24D9C"/>
    <w:rsid w:val="00A34FC9"/>
    <w:rsid w:val="00A5341A"/>
    <w:rsid w:val="00A54BDE"/>
    <w:rsid w:val="00A618A5"/>
    <w:rsid w:val="00A91888"/>
    <w:rsid w:val="00AA461C"/>
    <w:rsid w:val="00AC535A"/>
    <w:rsid w:val="00AD131C"/>
    <w:rsid w:val="00AD22CC"/>
    <w:rsid w:val="00B0015E"/>
    <w:rsid w:val="00B17C44"/>
    <w:rsid w:val="00B24680"/>
    <w:rsid w:val="00B34D91"/>
    <w:rsid w:val="00B40582"/>
    <w:rsid w:val="00B664EB"/>
    <w:rsid w:val="00B80734"/>
    <w:rsid w:val="00B84FC0"/>
    <w:rsid w:val="00B866E5"/>
    <w:rsid w:val="00BA4F79"/>
    <w:rsid w:val="00BF0248"/>
    <w:rsid w:val="00BF144E"/>
    <w:rsid w:val="00C14796"/>
    <w:rsid w:val="00C33C3B"/>
    <w:rsid w:val="00C579AD"/>
    <w:rsid w:val="00CC5FC6"/>
    <w:rsid w:val="00CD641C"/>
    <w:rsid w:val="00CD7926"/>
    <w:rsid w:val="00D00DF9"/>
    <w:rsid w:val="00D07B08"/>
    <w:rsid w:val="00D135B4"/>
    <w:rsid w:val="00D36960"/>
    <w:rsid w:val="00D456BE"/>
    <w:rsid w:val="00D87B1A"/>
    <w:rsid w:val="00D953A8"/>
    <w:rsid w:val="00DB49DF"/>
    <w:rsid w:val="00DB7D7B"/>
    <w:rsid w:val="00E10C5A"/>
    <w:rsid w:val="00E111E4"/>
    <w:rsid w:val="00E57127"/>
    <w:rsid w:val="00E65E7A"/>
    <w:rsid w:val="00E804BF"/>
    <w:rsid w:val="00EC18EB"/>
    <w:rsid w:val="00ED3A39"/>
    <w:rsid w:val="00ED67F3"/>
    <w:rsid w:val="00EE59B6"/>
    <w:rsid w:val="00F021D3"/>
    <w:rsid w:val="00F82582"/>
    <w:rsid w:val="00F91267"/>
    <w:rsid w:val="00FE7959"/>
    <w:rsid w:val="00FF16AA"/>
    <w:rsid w:val="00FF2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61781-AA54-4F90-858A-53DA81A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52B"/>
  </w:style>
  <w:style w:type="paragraph" w:styleId="1">
    <w:name w:val="heading 1"/>
    <w:aliases w:val="раздел"/>
    <w:basedOn w:val="a"/>
    <w:next w:val="a"/>
    <w:link w:val="10"/>
    <w:uiPriority w:val="9"/>
    <w:qFormat/>
    <w:rsid w:val="00CD79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D7926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163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E16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E1631"/>
    <w:rPr>
      <w:vertAlign w:val="superscript"/>
    </w:rPr>
  </w:style>
  <w:style w:type="table" w:styleId="a6">
    <w:name w:val="Table Grid"/>
    <w:basedOn w:val="a1"/>
    <w:uiPriority w:val="39"/>
    <w:rsid w:val="006E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E1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1631"/>
  </w:style>
  <w:style w:type="paragraph" w:styleId="a9">
    <w:name w:val="footer"/>
    <w:basedOn w:val="a"/>
    <w:link w:val="aa"/>
    <w:uiPriority w:val="99"/>
    <w:unhideWhenUsed/>
    <w:rsid w:val="006E1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1631"/>
  </w:style>
  <w:style w:type="table" w:customStyle="1" w:styleId="11">
    <w:name w:val="Сетка таблицы1"/>
    <w:basedOn w:val="a1"/>
    <w:next w:val="a6"/>
    <w:uiPriority w:val="39"/>
    <w:rsid w:val="006E1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666C1"/>
  </w:style>
  <w:style w:type="character" w:styleId="ab">
    <w:name w:val="annotation reference"/>
    <w:basedOn w:val="a0"/>
    <w:uiPriority w:val="99"/>
    <w:semiHidden/>
    <w:unhideWhenUsed/>
    <w:rsid w:val="008666C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666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66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666C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666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666C1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8666C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2">
    <w:name w:val="Сетка таблицы2"/>
    <w:basedOn w:val="a1"/>
    <w:next w:val="a6"/>
    <w:uiPriority w:val="39"/>
    <w:rsid w:val="00866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39"/>
    <w:rsid w:val="00866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раздел Знак"/>
    <w:basedOn w:val="a0"/>
    <w:link w:val="1"/>
    <w:uiPriority w:val="9"/>
    <w:rsid w:val="00CD792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7926"/>
    <w:rPr>
      <w:rFonts w:ascii="Calibri Light" w:eastAsia="Times New Roman" w:hAnsi="Calibri Light" w:cs="Times New Roman"/>
      <w:b/>
      <w:bCs/>
      <w:color w:val="4472C4"/>
    </w:rPr>
  </w:style>
  <w:style w:type="character" w:customStyle="1" w:styleId="20">
    <w:name w:val="Основной текст (2)_"/>
    <w:link w:val="21"/>
    <w:rsid w:val="00CD7926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D7926"/>
    <w:pPr>
      <w:widowControl w:val="0"/>
      <w:shd w:val="clear" w:color="auto" w:fill="FFFFFF"/>
      <w:spacing w:after="0" w:line="326" w:lineRule="exact"/>
      <w:jc w:val="both"/>
    </w:pPr>
    <w:rPr>
      <w:b/>
      <w:bCs/>
      <w:sz w:val="26"/>
      <w:szCs w:val="26"/>
    </w:rPr>
  </w:style>
  <w:style w:type="table" w:customStyle="1" w:styleId="5">
    <w:name w:val="Сетка таблицы5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6"/>
    <w:uiPriority w:val="39"/>
    <w:rsid w:val="00CD7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CD7926"/>
    <w:pPr>
      <w:spacing w:after="0" w:line="240" w:lineRule="auto"/>
      <w:ind w:left="720"/>
      <w:contextualSpacing/>
    </w:pPr>
    <w:rPr>
      <w:rFonts w:ascii="TimesET" w:eastAsia="Times New Roman" w:hAnsi="TimesET" w:cs="Times New Roman"/>
      <w:sz w:val="24"/>
      <w:szCs w:val="20"/>
      <w:lang w:eastAsia="ru-RU"/>
    </w:rPr>
  </w:style>
  <w:style w:type="table" w:customStyle="1" w:styleId="41">
    <w:name w:val="Сетка таблицы41"/>
    <w:basedOn w:val="a1"/>
    <w:next w:val="a6"/>
    <w:uiPriority w:val="39"/>
    <w:rsid w:val="00C14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basedOn w:val="a0"/>
    <w:link w:val="Style4"/>
    <w:rsid w:val="00C14796"/>
    <w:rPr>
      <w:sz w:val="21"/>
      <w:szCs w:val="21"/>
      <w:shd w:val="clear" w:color="auto" w:fill="FFFFFF"/>
    </w:rPr>
  </w:style>
  <w:style w:type="character" w:customStyle="1" w:styleId="CharStyle10">
    <w:name w:val="Char Style 10"/>
    <w:basedOn w:val="CharStyle5"/>
    <w:rsid w:val="00C147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Style4">
    <w:name w:val="Style 4"/>
    <w:basedOn w:val="a"/>
    <w:link w:val="CharStyle5"/>
    <w:rsid w:val="00C14796"/>
    <w:pPr>
      <w:widowControl w:val="0"/>
      <w:shd w:val="clear" w:color="auto" w:fill="FFFFFF"/>
      <w:spacing w:after="0" w:line="269" w:lineRule="exact"/>
      <w:jc w:val="both"/>
    </w:pPr>
    <w:rPr>
      <w:sz w:val="21"/>
      <w:szCs w:val="21"/>
    </w:rPr>
  </w:style>
  <w:style w:type="table" w:customStyle="1" w:styleId="31">
    <w:name w:val="Сетка таблицы3"/>
    <w:basedOn w:val="a1"/>
    <w:next w:val="a6"/>
    <w:uiPriority w:val="39"/>
    <w:rsid w:val="00A34F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6"/>
    <w:uiPriority w:val="39"/>
    <w:rsid w:val="00A34F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6"/>
    <w:uiPriority w:val="39"/>
    <w:rsid w:val="00A34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6"/>
    <w:uiPriority w:val="39"/>
    <w:rsid w:val="002C1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6"/>
    <w:uiPriority w:val="39"/>
    <w:rsid w:val="002C1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6"/>
    <w:uiPriority w:val="39"/>
    <w:rsid w:val="00EC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6"/>
    <w:uiPriority w:val="39"/>
    <w:rsid w:val="00EC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6"/>
    <w:uiPriority w:val="39"/>
    <w:rsid w:val="0033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6"/>
    <w:uiPriority w:val="39"/>
    <w:rsid w:val="0033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6"/>
    <w:uiPriority w:val="39"/>
    <w:rsid w:val="0033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6"/>
    <w:uiPriority w:val="39"/>
    <w:rsid w:val="0033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6"/>
    <w:uiPriority w:val="39"/>
    <w:rsid w:val="0050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6"/>
    <w:uiPriority w:val="39"/>
    <w:rsid w:val="00506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6"/>
    <w:uiPriority w:val="39"/>
    <w:rsid w:val="008010B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6"/>
    <w:uiPriority w:val="39"/>
    <w:rsid w:val="00801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6"/>
    <w:uiPriority w:val="39"/>
    <w:rsid w:val="0015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6"/>
    <w:uiPriority w:val="39"/>
    <w:rsid w:val="00156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6"/>
    <w:uiPriority w:val="39"/>
    <w:rsid w:val="00EE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next w:val="a6"/>
    <w:uiPriority w:val="39"/>
    <w:rsid w:val="00EE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5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605695F-8BCB-459E-BA97-3BCCDACF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Аниськина Дарья Сергеевна</dc:creator>
  <cp:keywords/>
  <dc:description/>
  <cp:lastModifiedBy>Аниськина Дарья Сергеевна</cp:lastModifiedBy>
  <cp:revision>127</cp:revision>
  <dcterms:created xsi:type="dcterms:W3CDTF">2024-01-18T10:48:00Z</dcterms:created>
  <dcterms:modified xsi:type="dcterms:W3CDTF">2024-03-15T08:01:00Z</dcterms:modified>
</cp:coreProperties>
</file>