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D5" w:rsidRDefault="008108D5" w:rsidP="008108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364F5" w:rsidRDefault="008108D5" w:rsidP="008108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обсуждений результатов правоприменительной практики Северо-Уральского управления Ростехнадзора за </w:t>
      </w:r>
      <w:r w:rsidR="0067610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месяце</w:t>
      </w:r>
      <w:r w:rsidR="00D33E1B">
        <w:rPr>
          <w:rFonts w:ascii="Times New Roman" w:hAnsi="Times New Roman" w:cs="Times New Roman"/>
          <w:b/>
          <w:sz w:val="28"/>
          <w:szCs w:val="28"/>
        </w:rPr>
        <w:t>в 2023 года, дата проведения: 2</w:t>
      </w:r>
      <w:r w:rsidR="00676107">
        <w:rPr>
          <w:rFonts w:ascii="Times New Roman" w:hAnsi="Times New Roman" w:cs="Times New Roman"/>
          <w:b/>
          <w:sz w:val="28"/>
          <w:szCs w:val="28"/>
        </w:rPr>
        <w:t>1</w:t>
      </w:r>
      <w:r w:rsidR="00D33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107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7610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формате видеоконференцсвязи.</w:t>
      </w:r>
    </w:p>
    <w:p w:rsidR="008108D5" w:rsidRDefault="008108D5" w:rsidP="00810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5"/>
        <w:gridCol w:w="1695"/>
      </w:tblGrid>
      <w:tr w:rsidR="008108D5" w:rsidRPr="008108D5" w:rsidTr="00AD02CF">
        <w:tc>
          <w:tcPr>
            <w:tcW w:w="704" w:type="dxa"/>
          </w:tcPr>
          <w:p w:rsidR="008108D5" w:rsidRPr="008108D5" w:rsidRDefault="008108D5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8108D5" w:rsidRDefault="008108D5" w:rsidP="0081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участников</w:t>
            </w:r>
          </w:p>
          <w:p w:rsidR="00354A1D" w:rsidRPr="008108D5" w:rsidRDefault="00354A1D" w:rsidP="0081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8108D5" w:rsidRPr="008108D5" w:rsidRDefault="005C5BBF" w:rsidP="009B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</w:t>
            </w:r>
            <w:r w:rsidR="009B55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8108D5" w:rsidRPr="008108D5" w:rsidTr="00AD02CF">
        <w:trPr>
          <w:trHeight w:val="1498"/>
        </w:trPr>
        <w:tc>
          <w:tcPr>
            <w:tcW w:w="704" w:type="dxa"/>
          </w:tcPr>
          <w:p w:rsidR="008108D5" w:rsidRPr="008108D5" w:rsidRDefault="008108D5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9B554A" w:rsidRPr="008108D5" w:rsidRDefault="008108D5" w:rsidP="00AD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мероприятия, приветственное слово заместителя руководителя Северо-Уральского управления Ростехнадзора </w:t>
            </w:r>
            <w:r w:rsidR="00676107">
              <w:rPr>
                <w:rFonts w:ascii="Times New Roman" w:hAnsi="Times New Roman" w:cs="Times New Roman"/>
                <w:sz w:val="28"/>
                <w:szCs w:val="28"/>
              </w:rPr>
              <w:t>Казанцева Дмитрия Павловича</w:t>
            </w:r>
          </w:p>
        </w:tc>
        <w:tc>
          <w:tcPr>
            <w:tcW w:w="1695" w:type="dxa"/>
          </w:tcPr>
          <w:p w:rsidR="008108D5" w:rsidRPr="008108D5" w:rsidRDefault="005C5BBF" w:rsidP="0067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6107"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  <w:r w:rsidR="008108D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761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4A1D" w:rsidRPr="008108D5" w:rsidTr="00AD02CF">
        <w:trPr>
          <w:trHeight w:val="3235"/>
        </w:trPr>
        <w:tc>
          <w:tcPr>
            <w:tcW w:w="704" w:type="dxa"/>
          </w:tcPr>
          <w:p w:rsidR="00354A1D" w:rsidRDefault="00354A1D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354A1D" w:rsidRDefault="00354A1D" w:rsidP="00AD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A1D">
              <w:rPr>
                <w:rFonts w:ascii="Times New Roman" w:hAnsi="Times New Roman" w:cs="Times New Roman"/>
                <w:sz w:val="28"/>
                <w:szCs w:val="28"/>
              </w:rPr>
              <w:t>Доклад о правоприменительной практике при осуществлении федерального государственного надзора в области безопасного использования и содержания лифтов, подъёмных платформ для инвалидов, пассажирских конвейеров (движущихся пешеходных дорожек), эскалаторов, за исключением эскалаторов в метрополитенах за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руководителя Северо-Уральского управления Ростехнадзора Казанцев Дмитрий Павлович)</w:t>
            </w:r>
          </w:p>
        </w:tc>
        <w:tc>
          <w:tcPr>
            <w:tcW w:w="1695" w:type="dxa"/>
          </w:tcPr>
          <w:p w:rsidR="00354A1D" w:rsidRDefault="00354A1D" w:rsidP="0067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10:10-10:30</w:t>
            </w:r>
          </w:p>
        </w:tc>
      </w:tr>
      <w:tr w:rsidR="008108D5" w:rsidRPr="008108D5" w:rsidTr="00AD02CF">
        <w:trPr>
          <w:trHeight w:val="4542"/>
        </w:trPr>
        <w:tc>
          <w:tcPr>
            <w:tcW w:w="704" w:type="dxa"/>
          </w:tcPr>
          <w:p w:rsidR="008108D5" w:rsidRPr="008108D5" w:rsidRDefault="008108D5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8108D5" w:rsidRPr="008108D5" w:rsidRDefault="009B554A" w:rsidP="00AD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4A">
              <w:rPr>
                <w:rFonts w:ascii="Times New Roman" w:hAnsi="Times New Roman" w:cs="Times New Roman"/>
                <w:sz w:val="28"/>
                <w:szCs w:val="28"/>
              </w:rPr>
              <w:t xml:space="preserve">Доклад о правоприменительной практике Северо-Уральского управления Ростехнадзора </w:t>
            </w:r>
            <w:r w:rsidR="00676107" w:rsidRPr="00676107">
              <w:rPr>
                <w:rFonts w:ascii="Times New Roman" w:hAnsi="Times New Roman" w:cs="Times New Roman"/>
                <w:sz w:val="28"/>
                <w:szCs w:val="28"/>
              </w:rPr>
              <w:t>при осуществлении федерального государственного лицензионного контроля (надзора) за деятельностью, связанной с обращением взрывчатых материалов промышленного назначения</w:t>
            </w:r>
            <w:r w:rsidR="006761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6107" w:rsidRPr="00676107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федерального государственного лицензионного контроля (надзора) за производством </w:t>
            </w:r>
            <w:r w:rsidR="00676107">
              <w:rPr>
                <w:rFonts w:ascii="Times New Roman" w:hAnsi="Times New Roman" w:cs="Times New Roman"/>
                <w:sz w:val="28"/>
                <w:szCs w:val="28"/>
              </w:rPr>
              <w:t xml:space="preserve">маркшейдерских работ, </w:t>
            </w:r>
            <w:r w:rsidR="00676107" w:rsidRPr="00676107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федерального государственного горного надзора за 2023 год;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76107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67610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межрегионального отдела по надзору </w:t>
            </w:r>
            <w:r w:rsidR="00676107" w:rsidRPr="009B554A">
              <w:rPr>
                <w:rFonts w:ascii="Times New Roman" w:hAnsi="Times New Roman" w:cs="Times New Roman"/>
                <w:sz w:val="28"/>
                <w:szCs w:val="28"/>
              </w:rPr>
              <w:t>за объектами нефтегазодобывающей и горной промышленности</w:t>
            </w:r>
            <w:r w:rsidR="00676107">
              <w:rPr>
                <w:rFonts w:ascii="Times New Roman" w:hAnsi="Times New Roman" w:cs="Times New Roman"/>
                <w:sz w:val="28"/>
                <w:szCs w:val="28"/>
              </w:rPr>
              <w:t xml:space="preserve"> Павлов Евгений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95" w:type="dxa"/>
          </w:tcPr>
          <w:p w:rsidR="008108D5" w:rsidRPr="008108D5" w:rsidRDefault="00354A1D" w:rsidP="0035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  <w:r w:rsidR="00676107">
              <w:rPr>
                <w:rFonts w:ascii="Times New Roman" w:hAnsi="Times New Roman" w:cs="Times New Roman"/>
                <w:sz w:val="28"/>
                <w:szCs w:val="28"/>
              </w:rPr>
              <w:t>0–10: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55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08D5" w:rsidRPr="008108D5" w:rsidTr="00AD02CF">
        <w:tc>
          <w:tcPr>
            <w:tcW w:w="704" w:type="dxa"/>
          </w:tcPr>
          <w:p w:rsidR="008108D5" w:rsidRPr="008108D5" w:rsidRDefault="008108D5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8108D5" w:rsidRDefault="00676107" w:rsidP="00AD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07">
              <w:rPr>
                <w:rFonts w:ascii="Times New Roman" w:hAnsi="Times New Roman" w:cs="Times New Roman"/>
                <w:sz w:val="28"/>
                <w:szCs w:val="28"/>
              </w:rPr>
              <w:t>Доклад о правоприменительной практике при осуществлении федерального государственного надзора в области безопасности гидротех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нических сооружений за 2023 год </w:t>
            </w:r>
            <w:r w:rsidR="009B55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676107">
              <w:rPr>
                <w:rFonts w:ascii="Times New Roman" w:hAnsi="Times New Roman" w:cs="Times New Roman"/>
                <w:sz w:val="28"/>
                <w:szCs w:val="28"/>
              </w:rPr>
              <w:t>межрегиональный отдел по надзору за гидротехническими сооружениями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07">
              <w:rPr>
                <w:rFonts w:ascii="Times New Roman" w:hAnsi="Times New Roman" w:cs="Times New Roman"/>
                <w:sz w:val="28"/>
                <w:szCs w:val="28"/>
              </w:rPr>
              <w:t>Иванова Ольга Владимировна</w:t>
            </w:r>
            <w:r w:rsidR="009B55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4A1D" w:rsidRPr="00612FAA" w:rsidRDefault="00354A1D" w:rsidP="0067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8108D5" w:rsidRPr="008108D5" w:rsidRDefault="009B554A" w:rsidP="0035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6107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 w:rsidR="00354A1D">
              <w:rPr>
                <w:rFonts w:ascii="Times New Roman" w:hAnsi="Times New Roman" w:cs="Times New Roman"/>
                <w:sz w:val="28"/>
                <w:szCs w:val="28"/>
              </w:rPr>
              <w:t>50-11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4A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6107" w:rsidRPr="008108D5" w:rsidTr="00AD02CF">
        <w:tc>
          <w:tcPr>
            <w:tcW w:w="704" w:type="dxa"/>
          </w:tcPr>
          <w:p w:rsidR="00676107" w:rsidRDefault="00676107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46" w:type="dxa"/>
          </w:tcPr>
          <w:p w:rsidR="00676107" w:rsidRDefault="00676107" w:rsidP="00AD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07">
              <w:rPr>
                <w:rFonts w:ascii="Times New Roman" w:hAnsi="Times New Roman" w:cs="Times New Roman"/>
                <w:sz w:val="28"/>
                <w:szCs w:val="28"/>
              </w:rPr>
              <w:t>Доклад о правоприменительной практике при осуществлении федерального государственного надзора в области промыш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ленной безопасности за 2023 год (начальник </w:t>
            </w:r>
            <w:r w:rsidRPr="00676107">
              <w:rPr>
                <w:rFonts w:ascii="Times New Roman" w:hAnsi="Times New Roman" w:cs="Times New Roman"/>
                <w:sz w:val="28"/>
                <w:szCs w:val="28"/>
              </w:rPr>
              <w:t>межрегиональный отдел предоставления государственный услуг, планирования и отчетности</w:t>
            </w:r>
            <w:r w:rsidR="00354A1D">
              <w:rPr>
                <w:rFonts w:ascii="Times New Roman" w:hAnsi="Times New Roman" w:cs="Times New Roman"/>
                <w:sz w:val="28"/>
                <w:szCs w:val="28"/>
              </w:rPr>
              <w:t xml:space="preserve"> Бабаев Сергей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4A1D" w:rsidRPr="00676107" w:rsidRDefault="00354A1D" w:rsidP="0067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76107" w:rsidRDefault="00676107" w:rsidP="0035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A1D">
              <w:rPr>
                <w:rFonts w:ascii="Times New Roman" w:hAnsi="Times New Roman" w:cs="Times New Roman"/>
                <w:sz w:val="28"/>
                <w:szCs w:val="28"/>
              </w:rPr>
              <w:t>1:10-11:30</w:t>
            </w:r>
          </w:p>
        </w:tc>
      </w:tr>
      <w:tr w:rsidR="009B554A" w:rsidRPr="008108D5" w:rsidTr="00AD02CF">
        <w:trPr>
          <w:trHeight w:val="1062"/>
        </w:trPr>
        <w:tc>
          <w:tcPr>
            <w:tcW w:w="704" w:type="dxa"/>
          </w:tcPr>
          <w:p w:rsidR="009B554A" w:rsidRPr="008108D5" w:rsidRDefault="009B554A" w:rsidP="009B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9B554A" w:rsidRDefault="009B554A" w:rsidP="00AD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актуальных вопросов правоприменительной практики Северо-Уральского управления Ростехнадзора</w:t>
            </w:r>
            <w:bookmarkStart w:id="0" w:name="_GoBack"/>
            <w:bookmarkEnd w:id="0"/>
          </w:p>
          <w:p w:rsidR="00354A1D" w:rsidRDefault="00354A1D" w:rsidP="0067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B554A" w:rsidRPr="008108D5" w:rsidRDefault="00354A1D" w:rsidP="009B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11:30-11:5</w:t>
            </w:r>
            <w:r w:rsidR="009B55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554A" w:rsidRPr="008108D5" w:rsidTr="00AD02CF">
        <w:tc>
          <w:tcPr>
            <w:tcW w:w="704" w:type="dxa"/>
          </w:tcPr>
          <w:p w:rsidR="009B554A" w:rsidRPr="008108D5" w:rsidRDefault="009B554A" w:rsidP="009B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9B554A" w:rsidRDefault="009B554A" w:rsidP="00AD02CF">
            <w:pPr>
              <w:pStyle w:val="a4"/>
              <w:tabs>
                <w:tab w:val="left" w:pos="31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</w:t>
            </w:r>
            <w:r w:rsidR="00676107">
              <w:rPr>
                <w:rFonts w:ascii="Times New Roman" w:hAnsi="Times New Roman" w:cs="Times New Roman"/>
                <w:sz w:val="28"/>
                <w:szCs w:val="28"/>
              </w:rPr>
              <w:t>ние итогов публичных обсуждений</w:t>
            </w:r>
          </w:p>
          <w:p w:rsidR="00676107" w:rsidRDefault="009B554A" w:rsidP="00AD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– заместитель руководителя Северо-Уральского управления Ростехнадзора </w:t>
            </w:r>
            <w:r w:rsidR="00676107">
              <w:rPr>
                <w:rFonts w:ascii="Times New Roman" w:hAnsi="Times New Roman" w:cs="Times New Roman"/>
                <w:sz w:val="28"/>
                <w:szCs w:val="28"/>
              </w:rPr>
              <w:t>Казанцев Дмитрий Павлович</w:t>
            </w:r>
          </w:p>
          <w:p w:rsidR="009B554A" w:rsidRDefault="009B554A" w:rsidP="00676107">
            <w:pPr>
              <w:pStyle w:val="a4"/>
              <w:tabs>
                <w:tab w:val="left" w:pos="313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B554A" w:rsidRDefault="00354A1D" w:rsidP="0035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11:50-12</w:t>
            </w:r>
            <w:r w:rsidR="009B55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8108D5" w:rsidRPr="008108D5" w:rsidRDefault="008108D5" w:rsidP="00676107">
      <w:pPr>
        <w:rPr>
          <w:rFonts w:ascii="Times New Roman" w:hAnsi="Times New Roman" w:cs="Times New Roman"/>
          <w:b/>
          <w:sz w:val="28"/>
          <w:szCs w:val="28"/>
        </w:rPr>
      </w:pPr>
    </w:p>
    <w:sectPr w:rsidR="008108D5" w:rsidRPr="008108D5" w:rsidSect="00354A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2A8"/>
    <w:multiLevelType w:val="hybridMultilevel"/>
    <w:tmpl w:val="0804D9AC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65"/>
    <w:rsid w:val="00354A1D"/>
    <w:rsid w:val="005C5BBF"/>
    <w:rsid w:val="00612FAA"/>
    <w:rsid w:val="00676107"/>
    <w:rsid w:val="00743614"/>
    <w:rsid w:val="008108D5"/>
    <w:rsid w:val="009B554A"/>
    <w:rsid w:val="00A5565A"/>
    <w:rsid w:val="00AD02CF"/>
    <w:rsid w:val="00B364F5"/>
    <w:rsid w:val="00D33E1B"/>
    <w:rsid w:val="00F55F30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DD76B-198A-4102-A66F-9F11F657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rtn-1et</dc:creator>
  <cp:keywords/>
  <dc:description/>
  <cp:lastModifiedBy>Бабаев Сергей Сергеевич</cp:lastModifiedBy>
  <cp:revision>2</cp:revision>
  <dcterms:created xsi:type="dcterms:W3CDTF">2024-03-20T04:49:00Z</dcterms:created>
  <dcterms:modified xsi:type="dcterms:W3CDTF">2024-03-20T04:49:00Z</dcterms:modified>
</cp:coreProperties>
</file>